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33" w:rsidRDefault="00ED3C33" w:rsidP="00ED3C33">
      <w:pPr>
        <w:spacing w:line="400" w:lineRule="exact"/>
        <w:jc w:val="center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利用誓約書</w:t>
      </w:r>
    </w:p>
    <w:p w:rsidR="00ED3C33" w:rsidRDefault="00ED3C33" w:rsidP="00ED3C33">
      <w:pPr>
        <w:spacing w:line="400" w:lineRule="exact"/>
        <w:jc w:val="center"/>
        <w:rPr>
          <w:rFonts w:ascii="メイリオ" w:eastAsia="メイリオ" w:hAnsi="メイリオ" w:hint="eastAsia"/>
        </w:rPr>
      </w:pP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押原公園の施設の利用にあたり以下の要項の確認をお願いします。</w:t>
      </w: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</w:rPr>
      </w:pPr>
    </w:p>
    <w:p w:rsidR="00ED3C33" w:rsidRDefault="00ED3C33" w:rsidP="00ED3C33">
      <w:pPr>
        <w:spacing w:line="400" w:lineRule="exact"/>
        <w:ind w:firstLineChars="100" w:firstLine="210"/>
        <w:jc w:val="lef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１）押原公園有料施設 新型コロナウイルス感染症防止対策について（基本要項）を確認しました。</w:t>
      </w:r>
      <w:r>
        <w:rPr>
          <w:rFonts w:ascii="メイリオ" w:eastAsia="メイリオ" w:hAnsi="メイリオ" w:hint="eastAsia"/>
        </w:rPr>
        <w:t xml:space="preserve">　　　　　　　</w:t>
      </w:r>
      <w:r>
        <w:rPr>
          <w:rFonts w:ascii="メイリオ" w:eastAsia="メイリオ" w:hAnsi="メイリオ" w:hint="eastAsia"/>
        </w:rPr>
        <w:t>確認済み　　・　　未確認</w:t>
      </w:r>
    </w:p>
    <w:p w:rsidR="00ED3C33" w:rsidRP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</w:rPr>
      </w:pPr>
    </w:p>
    <w:p w:rsidR="00ED3C33" w:rsidRDefault="00ED3C33" w:rsidP="00ED3C33">
      <w:pPr>
        <w:spacing w:line="400" w:lineRule="exact"/>
        <w:ind w:firstLineChars="100" w:firstLine="210"/>
        <w:jc w:val="lef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２）本日の利用は、</w:t>
      </w:r>
    </w:p>
    <w:p w:rsidR="00ED3C33" w:rsidRDefault="00ED3C33" w:rsidP="00ED3C33">
      <w:pPr>
        <w:spacing w:line="400" w:lineRule="exact"/>
        <w:ind w:firstLineChars="200" w:firstLine="420"/>
        <w:jc w:val="lef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73255</wp:posOffset>
                </wp:positionV>
                <wp:extent cx="515566" cy="243192"/>
                <wp:effectExtent l="0" t="0" r="18415" b="2413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66" cy="243192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C13179" id="楕円 2" o:spid="_x0000_s1026" style="position:absolute;left:0;text-align:left;margin-left:359.2pt;margin-top:5.75pt;width:40.6pt;height:1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メイリオ" w:eastAsia="メイリオ" w:hAnsi="メイリオ" w:hint="eastAsia"/>
        </w:rPr>
        <w:t xml:space="preserve">　　　　① サッカーの練習   ② イベント・フェスティバル   ③ サッカーの試合 </w:t>
      </w:r>
      <w:bookmarkStart w:id="0" w:name="_GoBack"/>
      <w:bookmarkEnd w:id="0"/>
    </w:p>
    <w:p w:rsidR="00ED3C33" w:rsidRDefault="00ED3C33" w:rsidP="00ED3C33">
      <w:pPr>
        <w:spacing w:line="400" w:lineRule="exact"/>
        <w:ind w:firstLineChars="600" w:firstLine="1260"/>
        <w:jc w:val="lef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④ グラウンドゴルフ大会、練習会　⑤ 会議室</w:t>
      </w:r>
    </w:p>
    <w:p w:rsidR="00ED3C33" w:rsidRDefault="00ED3C33" w:rsidP="00ED3C33">
      <w:pPr>
        <w:spacing w:line="400" w:lineRule="exact"/>
        <w:ind w:firstLineChars="100" w:firstLine="210"/>
        <w:jc w:val="left"/>
        <w:rPr>
          <w:rFonts w:ascii="メイリオ" w:eastAsia="メイリオ" w:hAnsi="メイリオ" w:hint="eastAsia"/>
        </w:rPr>
      </w:pP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 xml:space="preserve">　３）本日の利用人数は、スタッフ</w:t>
      </w:r>
      <w:r>
        <w:rPr>
          <w:rFonts w:ascii="メイリオ" w:eastAsia="メイリオ" w:hAnsi="メイリオ" w:hint="eastAsia"/>
          <w:u w:val="single"/>
        </w:rPr>
        <w:t xml:space="preserve">　　　　</w:t>
      </w:r>
      <w:r>
        <w:rPr>
          <w:rFonts w:ascii="メイリオ" w:eastAsia="メイリオ" w:hAnsi="メイリオ" w:hint="eastAsia"/>
        </w:rPr>
        <w:t>名、選手</w:t>
      </w:r>
      <w:r>
        <w:rPr>
          <w:rFonts w:ascii="メイリオ" w:eastAsia="メイリオ" w:hAnsi="メイリオ" w:hint="eastAsia"/>
          <w:u w:val="single"/>
        </w:rPr>
        <w:t xml:space="preserve">　　　　名</w:t>
      </w:r>
      <w:r>
        <w:rPr>
          <w:rFonts w:ascii="メイリオ" w:eastAsia="メイリオ" w:hAnsi="メイリオ" w:hint="eastAsia"/>
        </w:rPr>
        <w:t>です。</w:t>
      </w: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</w:rPr>
      </w:pP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 xml:space="preserve">　４）利用者の健康チェック・行動チェックの確認　　　OK　　・　　NG</w:t>
      </w: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</w:rPr>
      </w:pP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 xml:space="preserve">　５）参加者名簿の提出　　　OK　　・　　NG</w:t>
      </w:r>
    </w:p>
    <w:p w:rsidR="00ED3C33" w:rsidRDefault="00ED3C33" w:rsidP="00ED3C33">
      <w:pPr>
        <w:spacing w:line="400" w:lineRule="exact"/>
        <w:ind w:leftChars="300" w:left="810" w:hangingChars="100" w:hanging="180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 氏名、年齢、性別、住所、連絡先、及び引率したすべての方（保護者、兄弟）が確認できる</w:t>
      </w:r>
    </w:p>
    <w:p w:rsidR="00ED3C33" w:rsidRDefault="00ED3C33" w:rsidP="00ED3C33">
      <w:pPr>
        <w:spacing w:line="400" w:lineRule="exact"/>
        <w:ind w:leftChars="400" w:left="840"/>
        <w:jc w:val="left"/>
        <w:rPr>
          <w:rFonts w:ascii="メイリオ" w:eastAsia="メイリオ" w:hAnsi="メイリオ" w:hint="eastAsia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ものが必要</w:t>
      </w: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2859243</wp:posOffset>
                </wp:positionH>
                <wp:positionV relativeFrom="paragraph">
                  <wp:posOffset>247015</wp:posOffset>
                </wp:positionV>
                <wp:extent cx="379379" cy="291830"/>
                <wp:effectExtent l="0" t="0" r="20955" b="1333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79" cy="2918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94AA55" id="楕円 1" o:spid="_x0000_s1026" style="position:absolute;left:0;text-align:left;margin-left:225.15pt;margin-top:19.45pt;width:29.8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hint="eastAsia"/>
          <w:szCs w:val="21"/>
        </w:rPr>
        <w:t>６）３密対策・飛沫・接触防止策　　　　　提出済み　　・　　未提出</w:t>
      </w: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 　※ </w:t>
      </w:r>
      <w:r>
        <w:rPr>
          <w:rFonts w:ascii="メイリオ" w:eastAsia="メイリオ" w:hAnsi="メイリオ" w:hint="eastAsia"/>
          <w:sz w:val="18"/>
          <w:szCs w:val="18"/>
        </w:rPr>
        <w:t>３密対策・飛沫・接触防止策については、各個人・団体で対策を作成して提出をお願い</w:t>
      </w:r>
    </w:p>
    <w:p w:rsidR="00ED3C33" w:rsidRDefault="00ED3C33" w:rsidP="00ED3C33">
      <w:pPr>
        <w:spacing w:line="400" w:lineRule="exact"/>
        <w:ind w:firstLineChars="500" w:firstLine="900"/>
        <w:jc w:val="left"/>
        <w:rPr>
          <w:rFonts w:ascii="メイリオ" w:eastAsia="メイリオ" w:hAnsi="メイリオ" w:hint="eastAsia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します。</w:t>
      </w: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  <w:sz w:val="18"/>
          <w:szCs w:val="18"/>
        </w:rPr>
      </w:pP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７）特に注意していただきたい項目（再確認を含みます。）チェックしてください。　　</w:t>
      </w: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①会議室使用の場合、換気を行います。□</w:t>
      </w: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②密集にならないように気を付けます。□</w:t>
      </w: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③密接にならないように気を付けます。□</w:t>
      </w: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④指導や応援は、大声を出しません。□</w:t>
      </w: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⑤こまめな手洗い・手指の消毒を行います。□</w:t>
      </w: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⑥トイレ使用後は、必ず手洗い・手指の消毒を行います。□</w:t>
      </w: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⑥ごみは、各自ビニール袋へ入れて持ち帰ります。□</w:t>
      </w: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⑦施設利用後、２週間以内に感染症の発症が確認された場合は速やかに報告</w:t>
      </w:r>
    </w:p>
    <w:p w:rsidR="00ED3C33" w:rsidRDefault="00ED3C33" w:rsidP="00ED3C33">
      <w:pPr>
        <w:spacing w:line="400" w:lineRule="exact"/>
        <w:ind w:firstLineChars="400" w:firstLine="840"/>
        <w:jc w:val="lef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>します。□</w:t>
      </w: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  <w:szCs w:val="21"/>
        </w:rPr>
      </w:pP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８）利用に違反が認められた場合、以後、利用をお断りすることがあります。</w:t>
      </w:r>
    </w:p>
    <w:p w:rsid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  <w:sz w:val="22"/>
        </w:rPr>
      </w:pPr>
    </w:p>
    <w:p w:rsidR="00EB3BFB" w:rsidRPr="00ED3C33" w:rsidRDefault="00ED3C33" w:rsidP="00ED3C33">
      <w:pPr>
        <w:spacing w:line="400" w:lineRule="exact"/>
        <w:jc w:val="left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</w:t>
      </w:r>
      <w:r>
        <w:rPr>
          <w:rFonts w:ascii="メイリオ" w:eastAsia="メイリオ" w:hAnsi="メイリオ" w:hint="eastAsia"/>
          <w:u w:val="single"/>
        </w:rPr>
        <w:t xml:space="preserve">利用責任者サイン　　　　　　　</w:t>
      </w:r>
    </w:p>
    <w:sectPr w:rsidR="00EB3BFB" w:rsidRPr="00ED3C33" w:rsidSect="00ED3C3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33"/>
    <w:rsid w:val="00EB3BFB"/>
    <w:rsid w:val="00E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B25CE4"/>
  <w15:chartTrackingRefBased/>
  <w15:docId w15:val="{C846CF26-F38A-43EC-AFEC-6CA5CB44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1DE5-91FC-4409-A7AE-EA99CD71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TJ780</dc:creator>
  <cp:keywords/>
  <dc:description/>
  <cp:lastModifiedBy>TJ780</cp:lastModifiedBy>
  <cp:revision>1</cp:revision>
  <dcterms:created xsi:type="dcterms:W3CDTF">2020-06-29T01:47:00Z</dcterms:created>
  <dcterms:modified xsi:type="dcterms:W3CDTF">2020-06-29T01:54:00Z</dcterms:modified>
</cp:coreProperties>
</file>